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2F813ADD" w:rsidR="0082052E" w:rsidRPr="00055D1E" w:rsidRDefault="008C5BA2" w:rsidP="00152578">
      <w:pPr>
        <w:spacing w:after="0" w:line="360" w:lineRule="auto"/>
        <w:ind w:left="1620"/>
        <w:rPr>
          <w:rFonts w:cs="Calibri"/>
          <w:b/>
          <w:bCs/>
          <w:kern w:val="32"/>
          <w:sz w:val="24"/>
          <w:szCs w:val="24"/>
        </w:rPr>
      </w:pPr>
      <w:r>
        <w:rPr>
          <w:rFonts w:cs="Calibri"/>
          <w:b/>
          <w:bCs/>
          <w:kern w:val="32"/>
          <w:sz w:val="24"/>
          <w:szCs w:val="24"/>
        </w:rPr>
        <w:t>donum vitae geht mit Landingpage an den Start</w:t>
      </w:r>
    </w:p>
    <w:p w14:paraId="15CEEE6E" w14:textId="67CA676D" w:rsidR="0082052E" w:rsidRPr="00055D1E" w:rsidRDefault="008C5BA2"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rPr>
      </w:pPr>
      <w:r>
        <w:rPr>
          <w:rFonts w:ascii="Calibri" w:eastAsia="Calibri" w:hAnsi="Calibri" w:cs="Calibri"/>
          <w:b/>
          <w:bCs/>
          <w:color w:val="auto"/>
          <w:kern w:val="32"/>
          <w:sz w:val="32"/>
          <w:szCs w:val="32"/>
          <w:lang w:eastAsia="en-US"/>
        </w:rPr>
        <w:t>Fragen zu Schwangerschaft, Sexualität oder Familienplanung? Wir nehmen uns Zeit</w:t>
      </w:r>
      <w:r w:rsidR="007268FC">
        <w:rPr>
          <w:rFonts w:ascii="Calibri" w:eastAsia="Calibri" w:hAnsi="Calibri" w:cs="Calibri"/>
          <w:b/>
          <w:bCs/>
          <w:color w:val="auto"/>
          <w:kern w:val="32"/>
          <w:sz w:val="32"/>
          <w:szCs w:val="32"/>
          <w:lang w:eastAsia="en-US"/>
        </w:rPr>
        <w:t>: in der Beratungsstelle, mobil</w:t>
      </w:r>
      <w:r w:rsidR="00C20C9D">
        <w:rPr>
          <w:rFonts w:ascii="Calibri" w:eastAsia="Calibri" w:hAnsi="Calibri" w:cs="Calibri"/>
          <w:b/>
          <w:bCs/>
          <w:color w:val="auto"/>
          <w:kern w:val="32"/>
          <w:sz w:val="32"/>
          <w:szCs w:val="32"/>
          <w:lang w:eastAsia="en-US"/>
        </w:rPr>
        <w:t xml:space="preserve"> oder</w:t>
      </w:r>
      <w:r w:rsidR="007268FC">
        <w:rPr>
          <w:rFonts w:ascii="Calibri" w:eastAsia="Calibri" w:hAnsi="Calibri" w:cs="Calibri"/>
          <w:b/>
          <w:bCs/>
          <w:color w:val="auto"/>
          <w:kern w:val="32"/>
          <w:sz w:val="32"/>
          <w:szCs w:val="32"/>
          <w:lang w:eastAsia="en-US"/>
        </w:rPr>
        <w:t xml:space="preserve"> digital.</w:t>
      </w:r>
    </w:p>
    <w:p w14:paraId="6A40EA20" w14:textId="732332BB" w:rsidR="006B2B8C" w:rsidRDefault="001A6095" w:rsidP="00BB26F5">
      <w:pPr>
        <w:spacing w:after="0" w:line="360" w:lineRule="auto"/>
        <w:ind w:left="1620"/>
        <w:rPr>
          <w:rFonts w:cs="Calibri"/>
          <w:sz w:val="24"/>
          <w:szCs w:val="24"/>
        </w:rPr>
      </w:pPr>
      <w:r>
        <w:br/>
      </w:r>
      <w:r w:rsidR="00430944" w:rsidRPr="19305BB4">
        <w:rPr>
          <w:rFonts w:cs="Calibri"/>
          <w:b/>
          <w:bCs/>
          <w:sz w:val="24"/>
          <w:szCs w:val="24"/>
        </w:rPr>
        <w:t>Bonn,</w:t>
      </w:r>
      <w:r w:rsidR="002F7DE1" w:rsidRPr="19305BB4">
        <w:rPr>
          <w:rFonts w:cs="Calibri"/>
          <w:b/>
          <w:bCs/>
          <w:sz w:val="24"/>
          <w:szCs w:val="24"/>
        </w:rPr>
        <w:t xml:space="preserve"> </w:t>
      </w:r>
      <w:r w:rsidR="00C86989">
        <w:rPr>
          <w:rFonts w:cs="Calibri"/>
          <w:b/>
          <w:bCs/>
          <w:sz w:val="24"/>
          <w:szCs w:val="24"/>
        </w:rPr>
        <w:t>5</w:t>
      </w:r>
      <w:bookmarkStart w:id="0" w:name="_GoBack"/>
      <w:bookmarkEnd w:id="0"/>
      <w:r w:rsidR="00903AAE" w:rsidRPr="19305BB4">
        <w:rPr>
          <w:rFonts w:cs="Calibri"/>
          <w:b/>
          <w:bCs/>
          <w:sz w:val="24"/>
          <w:szCs w:val="24"/>
        </w:rPr>
        <w:t xml:space="preserve">. </w:t>
      </w:r>
      <w:r w:rsidR="007268FC" w:rsidRPr="19305BB4">
        <w:rPr>
          <w:rFonts w:cs="Calibri"/>
          <w:b/>
          <w:bCs/>
          <w:sz w:val="24"/>
          <w:szCs w:val="24"/>
        </w:rPr>
        <w:t>Mai</w:t>
      </w:r>
      <w:r w:rsidR="00903AAE" w:rsidRPr="19305BB4">
        <w:rPr>
          <w:rFonts w:cs="Calibri"/>
          <w:b/>
          <w:bCs/>
          <w:sz w:val="24"/>
          <w:szCs w:val="24"/>
        </w:rPr>
        <w:t xml:space="preserve"> 2022</w:t>
      </w:r>
      <w:r w:rsidR="00430944" w:rsidRPr="19305BB4">
        <w:rPr>
          <w:rFonts w:cs="Calibri"/>
          <w:b/>
          <w:bCs/>
          <w:sz w:val="24"/>
          <w:szCs w:val="24"/>
        </w:rPr>
        <w:t>.</w:t>
      </w:r>
      <w:r w:rsidR="00430944" w:rsidRPr="19305BB4">
        <w:rPr>
          <w:rFonts w:cs="Calibri"/>
          <w:sz w:val="24"/>
          <w:szCs w:val="24"/>
        </w:rPr>
        <w:t xml:space="preserve"> </w:t>
      </w:r>
      <w:bookmarkStart w:id="1" w:name="_Hlk66374420"/>
      <w:r w:rsidR="007268FC" w:rsidRPr="19305BB4">
        <w:rPr>
          <w:rFonts w:cs="Calibri"/>
          <w:sz w:val="24"/>
          <w:szCs w:val="24"/>
        </w:rPr>
        <w:t>donum vitae präsentiert zum Abschluss des vom Bundesministerium für Familie, Senioren, Frauen und Jugend geförderten Modellprojektes „</w:t>
      </w:r>
      <w:proofErr w:type="spellStart"/>
      <w:r w:rsidR="007268FC" w:rsidRPr="19305BB4">
        <w:rPr>
          <w:rFonts w:cs="Calibri"/>
          <w:sz w:val="24"/>
          <w:szCs w:val="24"/>
        </w:rPr>
        <w:t>HeLB</w:t>
      </w:r>
      <w:proofErr w:type="spellEnd"/>
      <w:r w:rsidR="007268FC" w:rsidRPr="19305BB4">
        <w:rPr>
          <w:rFonts w:cs="Calibri"/>
          <w:sz w:val="24"/>
          <w:szCs w:val="24"/>
        </w:rPr>
        <w:t xml:space="preserve"> – Helfen. Lotsen. Beraten.“ </w:t>
      </w:r>
      <w:r w:rsidR="008B5EC7" w:rsidRPr="19305BB4">
        <w:rPr>
          <w:rFonts w:cs="Calibri"/>
          <w:sz w:val="24"/>
          <w:szCs w:val="24"/>
        </w:rPr>
        <w:t xml:space="preserve">einen neuen Internetauftritt mit </w:t>
      </w:r>
      <w:r w:rsidR="00C20C9D" w:rsidRPr="19305BB4">
        <w:rPr>
          <w:rFonts w:cs="Calibri"/>
          <w:sz w:val="24"/>
          <w:szCs w:val="24"/>
        </w:rPr>
        <w:t xml:space="preserve">kurzgefassten </w:t>
      </w:r>
      <w:r w:rsidR="008B5EC7" w:rsidRPr="19305BB4">
        <w:rPr>
          <w:rFonts w:cs="Calibri"/>
          <w:sz w:val="24"/>
          <w:szCs w:val="24"/>
        </w:rPr>
        <w:t>Informationen rund um die Schwangerschaftsberatung. D</w:t>
      </w:r>
      <w:r w:rsidR="004F6DC8" w:rsidRPr="19305BB4">
        <w:rPr>
          <w:rFonts w:cs="Calibri"/>
          <w:sz w:val="24"/>
          <w:szCs w:val="24"/>
        </w:rPr>
        <w:t>ie neue Landingpage</w:t>
      </w:r>
      <w:r w:rsidR="008B5EC7" w:rsidRPr="19305BB4">
        <w:rPr>
          <w:rFonts w:cs="Calibri"/>
          <w:sz w:val="24"/>
          <w:szCs w:val="24"/>
        </w:rPr>
        <w:t xml:space="preserve"> </w:t>
      </w:r>
      <w:hyperlink r:id="rId11">
        <w:r w:rsidR="008B5EC7" w:rsidRPr="19305BB4">
          <w:rPr>
            <w:rStyle w:val="Hyperlink"/>
            <w:rFonts w:cs="Calibri"/>
            <w:sz w:val="24"/>
            <w:szCs w:val="24"/>
          </w:rPr>
          <w:t>https://schwangerschaftsberatung.donumvitae.org/</w:t>
        </w:r>
      </w:hyperlink>
      <w:r w:rsidR="008B5EC7" w:rsidRPr="19305BB4">
        <w:rPr>
          <w:rStyle w:val="Hyperlink"/>
          <w:rFonts w:cs="Calibri"/>
          <w:sz w:val="24"/>
          <w:szCs w:val="24"/>
        </w:rPr>
        <w:t xml:space="preserve"> </w:t>
      </w:r>
      <w:r w:rsidR="008B5EC7" w:rsidRPr="19305BB4">
        <w:rPr>
          <w:rFonts w:cs="Calibri"/>
          <w:sz w:val="24"/>
          <w:szCs w:val="24"/>
        </w:rPr>
        <w:t xml:space="preserve">informiert auf einen Blick über die verschiedenen Beratungsmöglichkeiten und Beratungswege bei donum vitae: </w:t>
      </w:r>
      <w:r w:rsidR="000C2A99" w:rsidRPr="19305BB4">
        <w:rPr>
          <w:rFonts w:cs="Calibri"/>
          <w:sz w:val="24"/>
          <w:szCs w:val="24"/>
        </w:rPr>
        <w:t xml:space="preserve">von </w:t>
      </w:r>
      <w:r w:rsidR="008B5EC7" w:rsidRPr="19305BB4">
        <w:rPr>
          <w:rFonts w:cs="Calibri"/>
          <w:sz w:val="24"/>
          <w:szCs w:val="24"/>
        </w:rPr>
        <w:t>persönlich in der Beratungsstelle oder zu Hause</w:t>
      </w:r>
      <w:r w:rsidR="005615A0" w:rsidRPr="19305BB4">
        <w:rPr>
          <w:rFonts w:cs="Calibri"/>
          <w:sz w:val="24"/>
          <w:szCs w:val="24"/>
        </w:rPr>
        <w:t xml:space="preserve"> über </w:t>
      </w:r>
      <w:r w:rsidR="008B5EC7" w:rsidRPr="19305BB4">
        <w:rPr>
          <w:rFonts w:cs="Calibri"/>
          <w:sz w:val="24"/>
          <w:szCs w:val="24"/>
        </w:rPr>
        <w:t>Videogespräch</w:t>
      </w:r>
      <w:r w:rsidR="005615A0" w:rsidRPr="19305BB4">
        <w:rPr>
          <w:rFonts w:cs="Calibri"/>
          <w:sz w:val="24"/>
          <w:szCs w:val="24"/>
        </w:rPr>
        <w:t>e</w:t>
      </w:r>
      <w:r w:rsidR="008B5EC7" w:rsidRPr="19305BB4">
        <w:rPr>
          <w:rFonts w:cs="Calibri"/>
          <w:sz w:val="24"/>
          <w:szCs w:val="24"/>
        </w:rPr>
        <w:t xml:space="preserve"> </w:t>
      </w:r>
      <w:r w:rsidR="000C2A99" w:rsidRPr="19305BB4">
        <w:rPr>
          <w:rFonts w:cs="Calibri"/>
          <w:sz w:val="24"/>
          <w:szCs w:val="24"/>
        </w:rPr>
        <w:t>bis</w:t>
      </w:r>
      <w:r w:rsidR="00C20C9D" w:rsidRPr="19305BB4">
        <w:rPr>
          <w:rFonts w:cs="Calibri"/>
          <w:sz w:val="24"/>
          <w:szCs w:val="24"/>
        </w:rPr>
        <w:t xml:space="preserve"> hin</w:t>
      </w:r>
      <w:r w:rsidR="000C2A99" w:rsidRPr="19305BB4">
        <w:rPr>
          <w:rFonts w:cs="Calibri"/>
          <w:sz w:val="24"/>
          <w:szCs w:val="24"/>
        </w:rPr>
        <w:t xml:space="preserve"> zur</w:t>
      </w:r>
      <w:r w:rsidR="008B5EC7" w:rsidRPr="19305BB4">
        <w:rPr>
          <w:rFonts w:cs="Calibri"/>
          <w:sz w:val="24"/>
          <w:szCs w:val="24"/>
        </w:rPr>
        <w:t xml:space="preserve"> Onlineberatung per E-Mail.</w:t>
      </w:r>
    </w:p>
    <w:p w14:paraId="5B21C489" w14:textId="77777777" w:rsidR="00436FAC" w:rsidRDefault="00436FAC" w:rsidP="00436FAC">
      <w:pPr>
        <w:spacing w:after="0" w:line="360" w:lineRule="auto"/>
        <w:ind w:left="1620"/>
        <w:rPr>
          <w:rFonts w:cs="Calibri"/>
          <w:sz w:val="24"/>
          <w:szCs w:val="24"/>
        </w:rPr>
      </w:pPr>
    </w:p>
    <w:p w14:paraId="60E7CBE9" w14:textId="1C61CB81" w:rsidR="007268FC" w:rsidRDefault="006B2B8C" w:rsidP="00314C57">
      <w:pPr>
        <w:spacing w:after="0" w:line="360" w:lineRule="auto"/>
        <w:ind w:left="1620"/>
        <w:rPr>
          <w:rFonts w:cs="Calibri"/>
          <w:sz w:val="24"/>
          <w:szCs w:val="24"/>
        </w:rPr>
      </w:pPr>
      <w:r w:rsidRPr="4423A245">
        <w:rPr>
          <w:rFonts w:cs="Calibri"/>
          <w:sz w:val="24"/>
          <w:szCs w:val="24"/>
        </w:rPr>
        <w:t xml:space="preserve">„Aus den Gesprächen </w:t>
      </w:r>
      <w:proofErr w:type="gramStart"/>
      <w:r w:rsidRPr="4423A245">
        <w:rPr>
          <w:rFonts w:cs="Calibri"/>
          <w:sz w:val="24"/>
          <w:szCs w:val="24"/>
        </w:rPr>
        <w:t>mit unseren Berater</w:t>
      </w:r>
      <w:proofErr w:type="gramEnd"/>
      <w:r w:rsidRPr="4423A245">
        <w:rPr>
          <w:rFonts w:cs="Calibri"/>
          <w:sz w:val="24"/>
          <w:szCs w:val="24"/>
        </w:rPr>
        <w:t xml:space="preserve">*innen wissen wir, dass </w:t>
      </w:r>
      <w:r w:rsidR="007268FC" w:rsidRPr="4423A245">
        <w:rPr>
          <w:rFonts w:cs="Calibri"/>
          <w:sz w:val="24"/>
          <w:szCs w:val="24"/>
        </w:rPr>
        <w:t>viele</w:t>
      </w:r>
      <w:r w:rsidRPr="4423A245">
        <w:rPr>
          <w:rFonts w:cs="Calibri"/>
          <w:sz w:val="24"/>
          <w:szCs w:val="24"/>
        </w:rPr>
        <w:t xml:space="preserve"> Klient*innen im Internet nach Informationen </w:t>
      </w:r>
      <w:r w:rsidR="007268FC" w:rsidRPr="4423A245">
        <w:rPr>
          <w:rFonts w:cs="Calibri"/>
          <w:sz w:val="24"/>
          <w:szCs w:val="24"/>
        </w:rPr>
        <w:t xml:space="preserve">rund um die Themen Schwangerschaft, Sexualität oder Familienplanung </w:t>
      </w:r>
      <w:r w:rsidRPr="4423A245">
        <w:rPr>
          <w:rFonts w:cs="Calibri"/>
          <w:sz w:val="24"/>
          <w:szCs w:val="24"/>
        </w:rPr>
        <w:t>suchen –</w:t>
      </w:r>
      <w:r w:rsidR="00E770BB">
        <w:rPr>
          <w:rFonts w:cs="Calibri"/>
          <w:sz w:val="24"/>
          <w:szCs w:val="24"/>
        </w:rPr>
        <w:t xml:space="preserve"> </w:t>
      </w:r>
      <w:r w:rsidR="00613C43">
        <w:rPr>
          <w:rFonts w:cs="Calibri"/>
          <w:sz w:val="24"/>
          <w:szCs w:val="24"/>
        </w:rPr>
        <w:t xml:space="preserve">es ist ihnen vielleicht noch gar nicht bewusst, </w:t>
      </w:r>
      <w:r w:rsidRPr="4423A245">
        <w:rPr>
          <w:rFonts w:cs="Calibri"/>
          <w:sz w:val="24"/>
          <w:szCs w:val="24"/>
        </w:rPr>
        <w:t>dass sie auch Hilfe benötigen</w:t>
      </w:r>
      <w:r w:rsidR="007268FC" w:rsidRPr="4423A245">
        <w:rPr>
          <w:rFonts w:cs="Calibri"/>
          <w:sz w:val="24"/>
          <w:szCs w:val="24"/>
        </w:rPr>
        <w:t xml:space="preserve"> und sich dafür an eine Beratungsstelle wenden können</w:t>
      </w:r>
      <w:r w:rsidRPr="4423A245">
        <w:rPr>
          <w:rFonts w:cs="Calibri"/>
          <w:sz w:val="24"/>
          <w:szCs w:val="24"/>
        </w:rPr>
        <w:t>“, erläutert Ursula Monheim, Mitglied im Vorstand von donum vitae.</w:t>
      </w:r>
      <w:r w:rsidR="008B5EC7" w:rsidRPr="4423A245">
        <w:rPr>
          <w:rFonts w:cs="Calibri"/>
          <w:sz w:val="24"/>
          <w:szCs w:val="24"/>
        </w:rPr>
        <w:t xml:space="preserve"> „Auf unserer neuen Landingpage können sich Interessierte ganz unverbindlich informieren und bekommen gleichzeitig </w:t>
      </w:r>
      <w:r w:rsidR="000C2A99" w:rsidRPr="4423A245">
        <w:rPr>
          <w:rFonts w:cs="Calibri"/>
          <w:sz w:val="24"/>
          <w:szCs w:val="24"/>
        </w:rPr>
        <w:t xml:space="preserve">mit kurzen und gezielten Informationen </w:t>
      </w:r>
      <w:r w:rsidR="008B5EC7" w:rsidRPr="4423A245">
        <w:rPr>
          <w:rFonts w:cs="Calibri"/>
          <w:sz w:val="24"/>
          <w:szCs w:val="24"/>
        </w:rPr>
        <w:t>die verschiedenen Beratungswege erklärt – denn unsere Beratungen finden längst nicht mehr nur vor Ort in der Beratungsstelle statt.“</w:t>
      </w:r>
    </w:p>
    <w:p w14:paraId="3E2A00D3" w14:textId="77777777" w:rsidR="007268FC" w:rsidRDefault="007268FC" w:rsidP="00314C57">
      <w:pPr>
        <w:spacing w:after="0" w:line="360" w:lineRule="auto"/>
        <w:ind w:left="1620"/>
        <w:rPr>
          <w:rFonts w:cs="Calibri"/>
          <w:sz w:val="24"/>
          <w:szCs w:val="24"/>
        </w:rPr>
      </w:pPr>
    </w:p>
    <w:p w14:paraId="54EB178B" w14:textId="534B5A23" w:rsidR="005615A0" w:rsidRDefault="005615A0" w:rsidP="00314C57">
      <w:pPr>
        <w:spacing w:after="0" w:line="360" w:lineRule="auto"/>
        <w:ind w:left="1620"/>
        <w:rPr>
          <w:rFonts w:cs="Calibri"/>
          <w:sz w:val="24"/>
          <w:szCs w:val="24"/>
        </w:rPr>
      </w:pPr>
      <w:r>
        <w:rPr>
          <w:rFonts w:cs="Calibri"/>
          <w:sz w:val="24"/>
          <w:szCs w:val="24"/>
        </w:rPr>
        <w:lastRenderedPageBreak/>
        <w:t xml:space="preserve">Im Rahmen des </w:t>
      </w:r>
      <w:proofErr w:type="spellStart"/>
      <w:r>
        <w:rPr>
          <w:rFonts w:cs="Calibri"/>
          <w:sz w:val="24"/>
          <w:szCs w:val="24"/>
        </w:rPr>
        <w:t>HeLB</w:t>
      </w:r>
      <w:proofErr w:type="spellEnd"/>
      <w:r>
        <w:rPr>
          <w:rFonts w:cs="Calibri"/>
          <w:sz w:val="24"/>
          <w:szCs w:val="24"/>
        </w:rPr>
        <w:t xml:space="preserve">-Projektes hat donum vitae bundesweit an verschiedenen Standorten neue Zugangswege in die Beratung entwickelt und erprobt. </w:t>
      </w:r>
      <w:r w:rsidRPr="005615A0">
        <w:rPr>
          <w:rFonts w:cs="Calibri"/>
          <w:sz w:val="24"/>
          <w:szCs w:val="24"/>
        </w:rPr>
        <w:t xml:space="preserve">Mit dem </w:t>
      </w:r>
      <w:proofErr w:type="spellStart"/>
      <w:r w:rsidRPr="005615A0">
        <w:rPr>
          <w:rFonts w:cs="Calibri"/>
          <w:sz w:val="24"/>
          <w:szCs w:val="24"/>
        </w:rPr>
        <w:t>Blended</w:t>
      </w:r>
      <w:proofErr w:type="spellEnd"/>
      <w:r w:rsidRPr="005615A0">
        <w:rPr>
          <w:rFonts w:cs="Calibri"/>
          <w:sz w:val="24"/>
          <w:szCs w:val="24"/>
        </w:rPr>
        <w:t xml:space="preserve"> </w:t>
      </w:r>
      <w:proofErr w:type="spellStart"/>
      <w:r w:rsidRPr="005615A0">
        <w:rPr>
          <w:rFonts w:cs="Calibri"/>
          <w:sz w:val="24"/>
          <w:szCs w:val="24"/>
        </w:rPr>
        <w:t>Counseling</w:t>
      </w:r>
      <w:proofErr w:type="spellEnd"/>
      <w:r w:rsidRPr="005615A0">
        <w:rPr>
          <w:rFonts w:cs="Calibri"/>
          <w:sz w:val="24"/>
          <w:szCs w:val="24"/>
        </w:rPr>
        <w:t xml:space="preserve"> –</w:t>
      </w:r>
      <w:r>
        <w:rPr>
          <w:rFonts w:cs="Calibri"/>
          <w:sz w:val="24"/>
          <w:szCs w:val="24"/>
        </w:rPr>
        <w:t xml:space="preserve"> </w:t>
      </w:r>
      <w:r w:rsidRPr="005615A0">
        <w:rPr>
          <w:rFonts w:cs="Calibri"/>
          <w:sz w:val="24"/>
          <w:szCs w:val="24"/>
        </w:rPr>
        <w:t xml:space="preserve">einer Auswahlmöglichkeit an unterschiedlichen Beratungsformaten – soll </w:t>
      </w:r>
      <w:r>
        <w:rPr>
          <w:rFonts w:cs="Calibri"/>
          <w:sz w:val="24"/>
          <w:szCs w:val="24"/>
        </w:rPr>
        <w:t>auch zukünftig</w:t>
      </w:r>
      <w:r w:rsidRPr="005615A0">
        <w:rPr>
          <w:rFonts w:cs="Calibri"/>
          <w:sz w:val="24"/>
          <w:szCs w:val="24"/>
        </w:rPr>
        <w:t xml:space="preserve"> die passgenaue Unterstützung </w:t>
      </w:r>
      <w:r>
        <w:rPr>
          <w:rFonts w:cs="Calibri"/>
          <w:sz w:val="24"/>
          <w:szCs w:val="24"/>
        </w:rPr>
        <w:t xml:space="preserve">aller ratsuchenden Frauen und Familien gelingen. </w:t>
      </w:r>
      <w:r w:rsidRPr="005615A0">
        <w:rPr>
          <w:rFonts w:cs="Calibri"/>
          <w:sz w:val="24"/>
          <w:szCs w:val="24"/>
        </w:rPr>
        <w:t>Neben der bewährten Präsenzberatung sind die Berater*innen von donum vitae durch Videoberatung, aufsuchende Beratung, Telefon- und schriftbasierte Onlineberatung zuverlässige Ansprechpersonen. „</w:t>
      </w:r>
      <w:r w:rsidR="00C20C9D">
        <w:rPr>
          <w:rFonts w:cs="Calibri"/>
          <w:sz w:val="24"/>
          <w:szCs w:val="24"/>
        </w:rPr>
        <w:t>Unsere Beraterinnen und Berater sind auf vielen Wegen erreichbar“, so Ursula Monheim. „Mit der neuen Landingpage sind wir auch im Internet schnell und unkompliziert zu finden.</w:t>
      </w:r>
      <w:r w:rsidRPr="005615A0">
        <w:rPr>
          <w:rFonts w:cs="Calibri"/>
          <w:sz w:val="24"/>
          <w:szCs w:val="24"/>
        </w:rPr>
        <w:t>“</w:t>
      </w:r>
    </w:p>
    <w:p w14:paraId="1E084898" w14:textId="77777777" w:rsidR="006B2B8C" w:rsidRDefault="006B2B8C" w:rsidP="00314C57">
      <w:pPr>
        <w:spacing w:after="0" w:line="360" w:lineRule="auto"/>
        <w:ind w:left="1620"/>
        <w:rPr>
          <w:rFonts w:cs="Calibri"/>
          <w:sz w:val="24"/>
          <w:szCs w:val="24"/>
        </w:rPr>
      </w:pPr>
    </w:p>
    <w:p w14:paraId="4E5B5A88" w14:textId="59AC4B98" w:rsidR="00BA5995" w:rsidRDefault="0003185D" w:rsidP="00196A43">
      <w:pPr>
        <w:spacing w:after="0" w:line="360" w:lineRule="auto"/>
        <w:ind w:left="1620"/>
        <w:rPr>
          <w:rFonts w:cs="Calibri"/>
          <w:b/>
          <w:sz w:val="28"/>
          <w:szCs w:val="28"/>
        </w:rPr>
      </w:pPr>
      <w:r>
        <w:rPr>
          <w:rFonts w:cs="Calibri"/>
          <w:b/>
          <w:sz w:val="28"/>
          <w:szCs w:val="28"/>
        </w:rPr>
        <w:t xml:space="preserve">Informationssuche </w:t>
      </w:r>
      <w:r w:rsidR="008B5EC7">
        <w:rPr>
          <w:rFonts w:cs="Calibri"/>
          <w:b/>
          <w:sz w:val="28"/>
          <w:szCs w:val="28"/>
        </w:rPr>
        <w:t xml:space="preserve">und Kontaktaufnahmen </w:t>
      </w:r>
      <w:r>
        <w:rPr>
          <w:rFonts w:cs="Calibri"/>
          <w:b/>
          <w:sz w:val="28"/>
          <w:szCs w:val="28"/>
        </w:rPr>
        <w:t>leicht gemacht</w:t>
      </w:r>
    </w:p>
    <w:p w14:paraId="5C1628CF" w14:textId="0674BC5B" w:rsidR="006B2B8C" w:rsidRPr="006B2B8C" w:rsidRDefault="00915E99" w:rsidP="002C2324">
      <w:pPr>
        <w:spacing w:after="0" w:line="360" w:lineRule="auto"/>
        <w:ind w:left="1620"/>
        <w:rPr>
          <w:rFonts w:cs="Calibri"/>
          <w:sz w:val="24"/>
          <w:szCs w:val="24"/>
        </w:rPr>
      </w:pPr>
      <w:r>
        <w:rPr>
          <w:rFonts w:cs="Calibri"/>
          <w:sz w:val="24"/>
          <w:szCs w:val="24"/>
        </w:rPr>
        <w:t xml:space="preserve">Die neue Internetseite </w:t>
      </w:r>
      <w:r w:rsidR="00C20C9D">
        <w:rPr>
          <w:rFonts w:cs="Calibri"/>
          <w:sz w:val="24"/>
          <w:szCs w:val="24"/>
        </w:rPr>
        <w:t>spricht die Interessierten direkt an</w:t>
      </w:r>
      <w:r w:rsidR="006B2B8C" w:rsidRPr="006B2B8C">
        <w:rPr>
          <w:rFonts w:cs="Calibri"/>
          <w:sz w:val="24"/>
          <w:szCs w:val="24"/>
        </w:rPr>
        <w:t xml:space="preserve"> und </w:t>
      </w:r>
      <w:r w:rsidR="00C20C9D">
        <w:rPr>
          <w:rFonts w:cs="Calibri"/>
          <w:sz w:val="24"/>
          <w:szCs w:val="24"/>
        </w:rPr>
        <w:t>leitet</w:t>
      </w:r>
      <w:r w:rsidR="006B2B8C" w:rsidRPr="006B2B8C">
        <w:rPr>
          <w:rFonts w:cs="Calibri"/>
          <w:sz w:val="24"/>
          <w:szCs w:val="24"/>
        </w:rPr>
        <w:t xml:space="preserve"> sie </w:t>
      </w:r>
      <w:r w:rsidR="00C20C9D">
        <w:rPr>
          <w:rFonts w:cs="Calibri"/>
          <w:sz w:val="24"/>
          <w:szCs w:val="24"/>
        </w:rPr>
        <w:t xml:space="preserve">im Bedarfsfall </w:t>
      </w:r>
      <w:r w:rsidR="006B2B8C" w:rsidRPr="006B2B8C">
        <w:rPr>
          <w:rFonts w:cs="Calibri"/>
          <w:sz w:val="24"/>
          <w:szCs w:val="24"/>
        </w:rPr>
        <w:t xml:space="preserve">schnellstmöglich </w:t>
      </w:r>
      <w:r w:rsidR="00C20C9D">
        <w:rPr>
          <w:rFonts w:cs="Calibri"/>
          <w:sz w:val="24"/>
          <w:szCs w:val="24"/>
        </w:rPr>
        <w:t xml:space="preserve">weiter </w:t>
      </w:r>
      <w:r w:rsidR="006B2B8C" w:rsidRPr="006B2B8C">
        <w:rPr>
          <w:rFonts w:cs="Calibri"/>
          <w:sz w:val="24"/>
          <w:szCs w:val="24"/>
        </w:rPr>
        <w:t>zu einem Beratung</w:t>
      </w:r>
      <w:r w:rsidR="00F40CB3">
        <w:rPr>
          <w:rFonts w:cs="Calibri"/>
          <w:sz w:val="24"/>
          <w:szCs w:val="24"/>
        </w:rPr>
        <w:t>s</w:t>
      </w:r>
      <w:r w:rsidR="00892502">
        <w:rPr>
          <w:rFonts w:cs="Calibri"/>
          <w:sz w:val="24"/>
          <w:szCs w:val="24"/>
        </w:rPr>
        <w:t>format</w:t>
      </w:r>
      <w:r w:rsidR="006B2B8C" w:rsidRPr="006B2B8C">
        <w:rPr>
          <w:rFonts w:cs="Calibri"/>
          <w:sz w:val="24"/>
          <w:szCs w:val="24"/>
        </w:rPr>
        <w:t xml:space="preserve">. </w:t>
      </w:r>
      <w:r>
        <w:rPr>
          <w:rFonts w:cs="Calibri"/>
          <w:sz w:val="24"/>
          <w:szCs w:val="24"/>
        </w:rPr>
        <w:t>Darauf ist das Angebot der Seite mit drei verschiedenen Wegen ausgerichtet</w:t>
      </w:r>
      <w:r w:rsidR="006B2B8C" w:rsidRPr="006B2B8C">
        <w:rPr>
          <w:rFonts w:cs="Calibri"/>
          <w:sz w:val="24"/>
          <w:szCs w:val="24"/>
        </w:rPr>
        <w:t>:</w:t>
      </w:r>
    </w:p>
    <w:p w14:paraId="6E330B01" w14:textId="77777777" w:rsidR="006B2B8C" w:rsidRDefault="006B2B8C" w:rsidP="006B2B8C">
      <w:pPr>
        <w:pStyle w:val="Listenabsatz"/>
        <w:numPr>
          <w:ilvl w:val="0"/>
          <w:numId w:val="3"/>
        </w:numPr>
        <w:spacing w:after="0" w:line="360" w:lineRule="auto"/>
        <w:rPr>
          <w:rFonts w:cs="Calibri"/>
          <w:sz w:val="24"/>
          <w:szCs w:val="24"/>
        </w:rPr>
      </w:pPr>
      <w:proofErr w:type="gramStart"/>
      <w:r w:rsidRPr="006B2B8C">
        <w:rPr>
          <w:rFonts w:cs="Calibri"/>
          <w:sz w:val="24"/>
          <w:szCs w:val="24"/>
        </w:rPr>
        <w:t>die Klient</w:t>
      </w:r>
      <w:proofErr w:type="gramEnd"/>
      <w:r w:rsidRPr="006B2B8C">
        <w:rPr>
          <w:rFonts w:cs="Calibri"/>
          <w:sz w:val="24"/>
          <w:szCs w:val="24"/>
        </w:rPr>
        <w:t>*innen gelangen direkt zu den Beratungsstellen im gesamten Bundesgebiet, wenn sie sich persönlich vor Ort beraten lassen möchten</w:t>
      </w:r>
    </w:p>
    <w:p w14:paraId="7926BF21" w14:textId="5E7F42AF" w:rsidR="006B2B8C" w:rsidRDefault="006B2B8C" w:rsidP="006B2B8C">
      <w:pPr>
        <w:pStyle w:val="Listenabsatz"/>
        <w:numPr>
          <w:ilvl w:val="0"/>
          <w:numId w:val="3"/>
        </w:numPr>
        <w:spacing w:after="0" w:line="360" w:lineRule="auto"/>
        <w:rPr>
          <w:rFonts w:cs="Calibri"/>
          <w:sz w:val="24"/>
          <w:szCs w:val="24"/>
        </w:rPr>
      </w:pPr>
      <w:proofErr w:type="gramStart"/>
      <w:r w:rsidRPr="006B2B8C">
        <w:rPr>
          <w:rFonts w:cs="Calibri"/>
          <w:sz w:val="24"/>
          <w:szCs w:val="24"/>
        </w:rPr>
        <w:t>die Klient</w:t>
      </w:r>
      <w:proofErr w:type="gramEnd"/>
      <w:r w:rsidRPr="006B2B8C">
        <w:rPr>
          <w:rFonts w:cs="Calibri"/>
          <w:sz w:val="24"/>
          <w:szCs w:val="24"/>
        </w:rPr>
        <w:t>*innen gelangen zum Angebot der bundesweiten Online-Beratungsstelle, wenn sie schriftlichen Kontakt (per E-Mail in einem datensicheren Tool) suchen, um ihre Fragen, Ängste und Wünsche in Ruhe und zeitunabhängig darzulegen</w:t>
      </w:r>
    </w:p>
    <w:p w14:paraId="395DBB5B" w14:textId="417EE463" w:rsidR="00CA3B55" w:rsidRDefault="006B2B8C" w:rsidP="006B2B8C">
      <w:pPr>
        <w:pStyle w:val="Listenabsatz"/>
        <w:numPr>
          <w:ilvl w:val="0"/>
          <w:numId w:val="3"/>
        </w:numPr>
        <w:spacing w:after="0" w:line="360" w:lineRule="auto"/>
        <w:rPr>
          <w:rFonts w:cs="Calibri"/>
          <w:sz w:val="24"/>
          <w:szCs w:val="24"/>
        </w:rPr>
      </w:pPr>
      <w:proofErr w:type="gramStart"/>
      <w:r w:rsidRPr="19305BB4">
        <w:rPr>
          <w:rFonts w:cs="Calibri"/>
          <w:sz w:val="24"/>
          <w:szCs w:val="24"/>
        </w:rPr>
        <w:t>die Klient</w:t>
      </w:r>
      <w:proofErr w:type="gramEnd"/>
      <w:r w:rsidRPr="19305BB4">
        <w:rPr>
          <w:rFonts w:cs="Calibri"/>
          <w:sz w:val="24"/>
          <w:szCs w:val="24"/>
        </w:rPr>
        <w:t>*innen gelangen zum Angebot der Videoberatung, wenn sie aus individuellen Gründen oder aufgrund erschwerter Rahmenbedingungen eine Beratungsstelle in ihrer Nähe nicht persönlich aufsuchen können oder wollen; auch hier werden sie direkt zu den Beratungsstellen geführt</w:t>
      </w:r>
    </w:p>
    <w:p w14:paraId="51315539" w14:textId="4E97143C" w:rsidR="00C20C9D" w:rsidRPr="00C20C9D" w:rsidRDefault="00C20C9D" w:rsidP="00C20C9D">
      <w:pPr>
        <w:spacing w:after="0" w:line="360" w:lineRule="auto"/>
        <w:ind w:left="1620"/>
        <w:rPr>
          <w:rFonts w:cs="Calibri"/>
          <w:sz w:val="24"/>
          <w:szCs w:val="24"/>
        </w:rPr>
      </w:pPr>
      <w:r w:rsidRPr="00C20C9D">
        <w:rPr>
          <w:rFonts w:cs="Calibri"/>
          <w:sz w:val="24"/>
          <w:szCs w:val="24"/>
        </w:rPr>
        <w:lastRenderedPageBreak/>
        <w:t xml:space="preserve">Wer sich erst einmal einen Überblick über verschiedene Beratungsthemen und -inhalte verschaffen möchte, kann sich </w:t>
      </w:r>
      <w:r w:rsidR="00915E99">
        <w:rPr>
          <w:rFonts w:cs="Calibri"/>
          <w:sz w:val="24"/>
          <w:szCs w:val="24"/>
        </w:rPr>
        <w:t>auch</w:t>
      </w:r>
      <w:r w:rsidR="005B03B7">
        <w:rPr>
          <w:rFonts w:cs="Calibri"/>
          <w:sz w:val="24"/>
          <w:szCs w:val="24"/>
        </w:rPr>
        <w:t xml:space="preserve"> </w:t>
      </w:r>
      <w:r w:rsidRPr="00C20C9D">
        <w:rPr>
          <w:rFonts w:cs="Calibri"/>
          <w:sz w:val="24"/>
          <w:szCs w:val="24"/>
        </w:rPr>
        <w:t>die auf der Landingpage bereitgestellten Erklärvideos anschauen.</w:t>
      </w:r>
    </w:p>
    <w:p w14:paraId="018BE31C" w14:textId="77777777" w:rsidR="00314C57" w:rsidRPr="00903AAE" w:rsidRDefault="00314C57" w:rsidP="00314C57">
      <w:pPr>
        <w:spacing w:after="0" w:line="360" w:lineRule="auto"/>
        <w:ind w:left="1620"/>
        <w:rPr>
          <w:rFonts w:cs="Calibri"/>
          <w:sz w:val="24"/>
          <w:szCs w:val="24"/>
        </w:rPr>
      </w:pPr>
    </w:p>
    <w:p w14:paraId="3B4F77EC" w14:textId="77777777" w:rsidR="00301535" w:rsidRPr="005237B2" w:rsidRDefault="00301535" w:rsidP="00301535">
      <w:pPr>
        <w:spacing w:after="0" w:line="360" w:lineRule="auto"/>
        <w:ind w:left="1620"/>
        <w:rPr>
          <w:rFonts w:cs="Calibri"/>
          <w:b/>
          <w:sz w:val="28"/>
          <w:szCs w:val="28"/>
        </w:rPr>
      </w:pPr>
      <w:r w:rsidRPr="005237B2">
        <w:rPr>
          <w:rFonts w:cs="Calibri"/>
          <w:b/>
          <w:sz w:val="28"/>
          <w:szCs w:val="28"/>
        </w:rPr>
        <w:t>Weitere Informationen</w:t>
      </w:r>
    </w:p>
    <w:p w14:paraId="7FAB6CFE" w14:textId="476AB1E5" w:rsidR="000B3E72" w:rsidRDefault="000B3E72" w:rsidP="000B3E72">
      <w:pPr>
        <w:spacing w:after="0" w:line="360" w:lineRule="auto"/>
        <w:ind w:left="1620"/>
        <w:rPr>
          <w:rFonts w:cs="Calibri"/>
          <w:sz w:val="24"/>
          <w:szCs w:val="24"/>
        </w:rPr>
      </w:pPr>
      <w:r>
        <w:rPr>
          <w:rFonts w:cs="Calibri"/>
          <w:sz w:val="24"/>
          <w:szCs w:val="24"/>
        </w:rPr>
        <w:t>Ziel i</w:t>
      </w:r>
      <w:r w:rsidRPr="00874668">
        <w:rPr>
          <w:rFonts w:cs="Calibri"/>
          <w:sz w:val="24"/>
          <w:szCs w:val="24"/>
        </w:rPr>
        <w:t>m Modellprojekt „</w:t>
      </w:r>
      <w:proofErr w:type="spellStart"/>
      <w:r w:rsidRPr="00874668">
        <w:rPr>
          <w:rFonts w:cs="Calibri"/>
          <w:sz w:val="24"/>
          <w:szCs w:val="24"/>
        </w:rPr>
        <w:t>HeLB</w:t>
      </w:r>
      <w:proofErr w:type="spellEnd"/>
      <w:r w:rsidRPr="00874668">
        <w:rPr>
          <w:rFonts w:cs="Calibri"/>
          <w:sz w:val="24"/>
          <w:szCs w:val="24"/>
        </w:rPr>
        <w:t xml:space="preserve"> – Helfen. Lotsen. Beraten.“ </w:t>
      </w:r>
      <w:r>
        <w:rPr>
          <w:rFonts w:cs="Calibri"/>
          <w:sz w:val="24"/>
          <w:szCs w:val="24"/>
        </w:rPr>
        <w:t xml:space="preserve">war es, den </w:t>
      </w:r>
      <w:r w:rsidRPr="00874668">
        <w:rPr>
          <w:rFonts w:cs="Calibri"/>
          <w:sz w:val="24"/>
          <w:szCs w:val="24"/>
        </w:rPr>
        <w:t>aus unterschiedlichen Gründen schwer erreichbare</w:t>
      </w:r>
      <w:r>
        <w:rPr>
          <w:rFonts w:cs="Calibri"/>
          <w:sz w:val="24"/>
          <w:szCs w:val="24"/>
        </w:rPr>
        <w:t>n</w:t>
      </w:r>
      <w:r w:rsidRPr="00874668">
        <w:rPr>
          <w:rFonts w:cs="Calibri"/>
          <w:sz w:val="24"/>
          <w:szCs w:val="24"/>
        </w:rPr>
        <w:t xml:space="preserve"> Menschen einen möglichst niedrigschwelligen Zugang zu Angeboten der Schwangerschaftsberatung </w:t>
      </w:r>
      <w:r>
        <w:rPr>
          <w:rFonts w:cs="Calibri"/>
          <w:sz w:val="24"/>
          <w:szCs w:val="24"/>
        </w:rPr>
        <w:t>zu ermöglichen</w:t>
      </w:r>
      <w:r w:rsidRPr="00874668">
        <w:rPr>
          <w:rFonts w:cs="Calibri"/>
          <w:sz w:val="24"/>
          <w:szCs w:val="24"/>
        </w:rPr>
        <w:t xml:space="preserve">. </w:t>
      </w:r>
      <w:r w:rsidR="00CA3B55">
        <w:rPr>
          <w:rFonts w:cs="Calibri"/>
          <w:sz w:val="24"/>
          <w:szCs w:val="24"/>
        </w:rPr>
        <w:t xml:space="preserve">Schwerpunkt des Projektes sollte der ländliche Raum sein. </w:t>
      </w:r>
      <w:r w:rsidRPr="00874668">
        <w:rPr>
          <w:rFonts w:cs="Calibri"/>
          <w:sz w:val="24"/>
          <w:szCs w:val="24"/>
        </w:rPr>
        <w:t xml:space="preserve">An </w:t>
      </w:r>
      <w:r>
        <w:rPr>
          <w:rFonts w:cs="Calibri"/>
          <w:sz w:val="24"/>
          <w:szCs w:val="24"/>
        </w:rPr>
        <w:t>insgesamt 41 Modellberatungsstellen hat donum vitae</w:t>
      </w:r>
      <w:r w:rsidRPr="00874668">
        <w:rPr>
          <w:rFonts w:cs="Calibri"/>
          <w:sz w:val="24"/>
          <w:szCs w:val="24"/>
        </w:rPr>
        <w:t xml:space="preserve"> </w:t>
      </w:r>
      <w:r>
        <w:rPr>
          <w:rFonts w:cs="Calibri"/>
          <w:sz w:val="24"/>
          <w:szCs w:val="24"/>
        </w:rPr>
        <w:t xml:space="preserve">im Verlauf des Projektes </w:t>
      </w:r>
      <w:r w:rsidRPr="00874668">
        <w:rPr>
          <w:rFonts w:cs="Calibri"/>
          <w:sz w:val="24"/>
          <w:szCs w:val="24"/>
        </w:rPr>
        <w:t>unterschiedliche Zugangswege wie aufsuchende, mobile und digitale Formate erprobt und weiterentwickelt. Alle digitalen Angebote erfolg</w:t>
      </w:r>
      <w:r>
        <w:rPr>
          <w:rFonts w:cs="Calibri"/>
          <w:sz w:val="24"/>
          <w:szCs w:val="24"/>
        </w:rPr>
        <w:t>t</w:t>
      </w:r>
      <w:r w:rsidRPr="00874668">
        <w:rPr>
          <w:rFonts w:cs="Calibri"/>
          <w:sz w:val="24"/>
          <w:szCs w:val="24"/>
        </w:rPr>
        <w:t xml:space="preserve">en unter Beachtung der Datenschutz- und Schweigepflichtvorgaben. Das </w:t>
      </w:r>
      <w:r w:rsidR="003A31EB">
        <w:rPr>
          <w:rFonts w:cs="Calibri"/>
          <w:sz w:val="24"/>
          <w:szCs w:val="24"/>
        </w:rPr>
        <w:t>durch das</w:t>
      </w:r>
      <w:r w:rsidR="003A31EB" w:rsidRPr="00874668">
        <w:rPr>
          <w:rFonts w:cs="Calibri"/>
          <w:sz w:val="24"/>
          <w:szCs w:val="24"/>
        </w:rPr>
        <w:t xml:space="preserve"> </w:t>
      </w:r>
      <w:r w:rsidRPr="00874668">
        <w:rPr>
          <w:rFonts w:cs="Calibri"/>
          <w:sz w:val="24"/>
          <w:szCs w:val="24"/>
        </w:rPr>
        <w:t>B</w:t>
      </w:r>
      <w:r>
        <w:rPr>
          <w:rFonts w:cs="Calibri"/>
          <w:sz w:val="24"/>
          <w:szCs w:val="24"/>
        </w:rPr>
        <w:t>undesministerium für Familie, Senioren, Frauen und Jugend</w:t>
      </w:r>
      <w:r w:rsidRPr="00874668">
        <w:rPr>
          <w:rFonts w:cs="Calibri"/>
          <w:sz w:val="24"/>
          <w:szCs w:val="24"/>
        </w:rPr>
        <w:t xml:space="preserve"> geförderte Modellprojekt hat</w:t>
      </w:r>
      <w:r>
        <w:rPr>
          <w:rFonts w:cs="Calibri"/>
          <w:sz w:val="24"/>
          <w:szCs w:val="24"/>
        </w:rPr>
        <w:t>te</w:t>
      </w:r>
      <w:r w:rsidRPr="00874668">
        <w:rPr>
          <w:rFonts w:cs="Calibri"/>
          <w:sz w:val="24"/>
          <w:szCs w:val="24"/>
        </w:rPr>
        <w:t xml:space="preserve"> eine Laufzeit von drei Jahren und w</w:t>
      </w:r>
      <w:r>
        <w:rPr>
          <w:rFonts w:cs="Calibri"/>
          <w:sz w:val="24"/>
          <w:szCs w:val="24"/>
        </w:rPr>
        <w:t>u</w:t>
      </w:r>
      <w:r w:rsidRPr="00874668">
        <w:rPr>
          <w:rFonts w:cs="Calibri"/>
          <w:sz w:val="24"/>
          <w:szCs w:val="24"/>
        </w:rPr>
        <w:t>rd</w:t>
      </w:r>
      <w:r>
        <w:rPr>
          <w:rFonts w:cs="Calibri"/>
          <w:sz w:val="24"/>
          <w:szCs w:val="24"/>
        </w:rPr>
        <w:t>e</w:t>
      </w:r>
      <w:r w:rsidRPr="00874668">
        <w:rPr>
          <w:rFonts w:cs="Calibri"/>
          <w:sz w:val="24"/>
          <w:szCs w:val="24"/>
        </w:rPr>
        <w:t xml:space="preserve"> durch das E-Institut der Technischen Hochschule Nürnberg wissenschaftlich begleitet und ausgewertet.</w:t>
      </w:r>
    </w:p>
    <w:p w14:paraId="6E814A73" w14:textId="77777777" w:rsidR="000B3E72" w:rsidRDefault="000B3E72" w:rsidP="000B3E72">
      <w:pPr>
        <w:spacing w:after="0" w:line="360" w:lineRule="auto"/>
        <w:ind w:left="1620"/>
        <w:rPr>
          <w:rFonts w:cs="Calibri"/>
          <w:b/>
          <w:sz w:val="24"/>
          <w:szCs w:val="24"/>
        </w:rPr>
      </w:pPr>
    </w:p>
    <w:p w14:paraId="18EFE6C7" w14:textId="77777777" w:rsidR="00196A43" w:rsidRPr="00874668" w:rsidRDefault="00196A43" w:rsidP="00196A43">
      <w:pPr>
        <w:spacing w:after="0" w:line="360" w:lineRule="auto"/>
        <w:ind w:left="1620"/>
        <w:rPr>
          <w:rFonts w:cs="Calibri"/>
          <w:sz w:val="24"/>
          <w:szCs w:val="24"/>
        </w:rPr>
      </w:pPr>
      <w:r w:rsidRPr="00874668">
        <w:rPr>
          <w:rFonts w:cs="Calibri"/>
          <w:b/>
          <w:sz w:val="24"/>
          <w:szCs w:val="24"/>
        </w:rPr>
        <w:t xml:space="preserve">Weitere Informationen zum Modellprojekt </w:t>
      </w:r>
      <w:proofErr w:type="spellStart"/>
      <w:r w:rsidRPr="00874668">
        <w:rPr>
          <w:rFonts w:cs="Calibri"/>
          <w:b/>
          <w:sz w:val="24"/>
          <w:szCs w:val="24"/>
        </w:rPr>
        <w:t>HeLB</w:t>
      </w:r>
      <w:proofErr w:type="spellEnd"/>
      <w:r w:rsidRPr="00874668">
        <w:rPr>
          <w:rFonts w:cs="Calibri"/>
          <w:b/>
          <w:sz w:val="24"/>
          <w:szCs w:val="24"/>
        </w:rPr>
        <w:t>:</w:t>
      </w:r>
    </w:p>
    <w:p w14:paraId="4675186A" w14:textId="77777777" w:rsidR="00196A43" w:rsidRDefault="001B72E0" w:rsidP="00196A43">
      <w:pPr>
        <w:spacing w:after="0" w:line="360" w:lineRule="auto"/>
        <w:ind w:left="1620"/>
        <w:rPr>
          <w:rFonts w:cs="Calibri"/>
          <w:sz w:val="24"/>
          <w:szCs w:val="24"/>
        </w:rPr>
      </w:pPr>
      <w:hyperlink r:id="rId12" w:history="1">
        <w:r w:rsidR="00196A43" w:rsidRPr="003A76BD">
          <w:rPr>
            <w:rStyle w:val="Hyperlink"/>
            <w:rFonts w:cs="Calibri"/>
            <w:sz w:val="24"/>
            <w:szCs w:val="24"/>
          </w:rPr>
          <w:t>www.donumvitae.org/ueber-uns/modellprojekt-helb</w:t>
        </w:r>
      </w:hyperlink>
    </w:p>
    <w:p w14:paraId="0A2BDE92" w14:textId="169F162B" w:rsidR="0071465E" w:rsidRDefault="0071465E" w:rsidP="00DD1C58">
      <w:pPr>
        <w:spacing w:after="0" w:line="360" w:lineRule="auto"/>
        <w:ind w:left="1620"/>
        <w:rPr>
          <w:rFonts w:cs="Calibri"/>
          <w:sz w:val="24"/>
          <w:szCs w:val="24"/>
        </w:rPr>
      </w:pPr>
    </w:p>
    <w:p w14:paraId="41908461" w14:textId="0BCA0742" w:rsidR="00363A40" w:rsidRDefault="00363A40"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1"/>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lastRenderedPageBreak/>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4"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5"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2BF71481" w:rsidR="00F05A4C" w:rsidRPr="005B2D7C" w:rsidRDefault="00CA3B55" w:rsidP="0071465E">
      <w:pPr>
        <w:spacing w:after="0" w:line="240" w:lineRule="auto"/>
        <w:ind w:left="1620"/>
        <w:rPr>
          <w:rFonts w:cs="Calibri"/>
          <w:color w:val="000000"/>
          <w:sz w:val="24"/>
          <w:szCs w:val="24"/>
        </w:rPr>
      </w:pPr>
      <w:r>
        <w:rPr>
          <w:rFonts w:cs="Calibri"/>
          <w:color w:val="000000"/>
          <w:sz w:val="24"/>
          <w:szCs w:val="24"/>
        </w:rPr>
        <w:t>donum vitae e.V.</w:t>
      </w:r>
    </w:p>
    <w:sectPr w:rsidR="00F05A4C" w:rsidRPr="005B2D7C" w:rsidSect="00B82CFF">
      <w:headerReference w:type="first" r:id="rId16"/>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AE1" w16cex:dateUtc="2022-05-04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47BC" w14:textId="77777777" w:rsidR="001B72E0" w:rsidRDefault="001B72E0" w:rsidP="00A21906">
      <w:pPr>
        <w:spacing w:after="0" w:line="240" w:lineRule="auto"/>
      </w:pPr>
      <w:r>
        <w:separator/>
      </w:r>
    </w:p>
  </w:endnote>
  <w:endnote w:type="continuationSeparator" w:id="0">
    <w:p w14:paraId="3A119B0B" w14:textId="77777777" w:rsidR="001B72E0" w:rsidRDefault="001B72E0"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E886" w14:textId="77777777" w:rsidR="001B72E0" w:rsidRDefault="001B72E0" w:rsidP="00A21906">
      <w:pPr>
        <w:spacing w:after="0" w:line="240" w:lineRule="auto"/>
      </w:pPr>
      <w:r>
        <w:separator/>
      </w:r>
    </w:p>
  </w:footnote>
  <w:footnote w:type="continuationSeparator" w:id="0">
    <w:p w14:paraId="7A805192" w14:textId="77777777" w:rsidR="001B72E0" w:rsidRDefault="001B72E0"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185D"/>
    <w:rsid w:val="00035FB9"/>
    <w:rsid w:val="00036123"/>
    <w:rsid w:val="00044A05"/>
    <w:rsid w:val="00051944"/>
    <w:rsid w:val="00055D1E"/>
    <w:rsid w:val="00060086"/>
    <w:rsid w:val="00061118"/>
    <w:rsid w:val="0006159E"/>
    <w:rsid w:val="00061C96"/>
    <w:rsid w:val="00062FB2"/>
    <w:rsid w:val="0006760B"/>
    <w:rsid w:val="00073114"/>
    <w:rsid w:val="00077A48"/>
    <w:rsid w:val="00077F43"/>
    <w:rsid w:val="00080D38"/>
    <w:rsid w:val="000831D7"/>
    <w:rsid w:val="0008689B"/>
    <w:rsid w:val="000A1E5A"/>
    <w:rsid w:val="000B3E72"/>
    <w:rsid w:val="000B5C2B"/>
    <w:rsid w:val="000C0581"/>
    <w:rsid w:val="000C22E6"/>
    <w:rsid w:val="000C2A99"/>
    <w:rsid w:val="000C494B"/>
    <w:rsid w:val="000D16DC"/>
    <w:rsid w:val="000D1B10"/>
    <w:rsid w:val="000D32E7"/>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563"/>
    <w:rsid w:val="00120922"/>
    <w:rsid w:val="00121842"/>
    <w:rsid w:val="00133DFB"/>
    <w:rsid w:val="00136160"/>
    <w:rsid w:val="00137CB6"/>
    <w:rsid w:val="00140D47"/>
    <w:rsid w:val="00145022"/>
    <w:rsid w:val="00145D50"/>
    <w:rsid w:val="0015155F"/>
    <w:rsid w:val="00152578"/>
    <w:rsid w:val="001604D9"/>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6B29"/>
    <w:rsid w:val="001B72E0"/>
    <w:rsid w:val="001B7851"/>
    <w:rsid w:val="001B7F0D"/>
    <w:rsid w:val="001C0ED0"/>
    <w:rsid w:val="001C4D81"/>
    <w:rsid w:val="001C4FDB"/>
    <w:rsid w:val="001C6D20"/>
    <w:rsid w:val="001C7BE7"/>
    <w:rsid w:val="001D1FC6"/>
    <w:rsid w:val="001D4ADA"/>
    <w:rsid w:val="001D4AE1"/>
    <w:rsid w:val="001D4FE6"/>
    <w:rsid w:val="001D5E42"/>
    <w:rsid w:val="001E0ED3"/>
    <w:rsid w:val="001E4E9A"/>
    <w:rsid w:val="001F1F5C"/>
    <w:rsid w:val="001F5857"/>
    <w:rsid w:val="00206E0D"/>
    <w:rsid w:val="0021032E"/>
    <w:rsid w:val="00211A19"/>
    <w:rsid w:val="00213C6B"/>
    <w:rsid w:val="00217036"/>
    <w:rsid w:val="002271A2"/>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B417C"/>
    <w:rsid w:val="002C055A"/>
    <w:rsid w:val="002C2324"/>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4C57"/>
    <w:rsid w:val="0031539D"/>
    <w:rsid w:val="003214AC"/>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820DF"/>
    <w:rsid w:val="003837BF"/>
    <w:rsid w:val="0038442C"/>
    <w:rsid w:val="00386624"/>
    <w:rsid w:val="003A168A"/>
    <w:rsid w:val="003A31EB"/>
    <w:rsid w:val="003B0784"/>
    <w:rsid w:val="003B4A8C"/>
    <w:rsid w:val="003B50A1"/>
    <w:rsid w:val="003C036A"/>
    <w:rsid w:val="003C6CBC"/>
    <w:rsid w:val="003D217E"/>
    <w:rsid w:val="003D2E9A"/>
    <w:rsid w:val="003D4865"/>
    <w:rsid w:val="003E17C9"/>
    <w:rsid w:val="003E3E26"/>
    <w:rsid w:val="003E728E"/>
    <w:rsid w:val="003F418D"/>
    <w:rsid w:val="003F48C5"/>
    <w:rsid w:val="003F59DA"/>
    <w:rsid w:val="003F6C8F"/>
    <w:rsid w:val="00403949"/>
    <w:rsid w:val="00405296"/>
    <w:rsid w:val="0040693B"/>
    <w:rsid w:val="00414A48"/>
    <w:rsid w:val="00415584"/>
    <w:rsid w:val="00415CBC"/>
    <w:rsid w:val="0042392B"/>
    <w:rsid w:val="00430944"/>
    <w:rsid w:val="0043596F"/>
    <w:rsid w:val="00436FAC"/>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4F6DC8"/>
    <w:rsid w:val="00500692"/>
    <w:rsid w:val="00501DC0"/>
    <w:rsid w:val="0050250E"/>
    <w:rsid w:val="00504633"/>
    <w:rsid w:val="00511EFF"/>
    <w:rsid w:val="0051338C"/>
    <w:rsid w:val="00521614"/>
    <w:rsid w:val="005237B2"/>
    <w:rsid w:val="00524A57"/>
    <w:rsid w:val="005443AE"/>
    <w:rsid w:val="00544F16"/>
    <w:rsid w:val="0054506E"/>
    <w:rsid w:val="00545256"/>
    <w:rsid w:val="0054745A"/>
    <w:rsid w:val="00547DA1"/>
    <w:rsid w:val="00547E56"/>
    <w:rsid w:val="00554A70"/>
    <w:rsid w:val="005615A0"/>
    <w:rsid w:val="005620E8"/>
    <w:rsid w:val="00563F02"/>
    <w:rsid w:val="00566E26"/>
    <w:rsid w:val="0056755A"/>
    <w:rsid w:val="00580938"/>
    <w:rsid w:val="005833C6"/>
    <w:rsid w:val="005836EA"/>
    <w:rsid w:val="00592318"/>
    <w:rsid w:val="005B03B7"/>
    <w:rsid w:val="005B2D7C"/>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12C4A"/>
    <w:rsid w:val="0061361E"/>
    <w:rsid w:val="00613C43"/>
    <w:rsid w:val="00615C34"/>
    <w:rsid w:val="006170F9"/>
    <w:rsid w:val="00617726"/>
    <w:rsid w:val="00624232"/>
    <w:rsid w:val="006262D2"/>
    <w:rsid w:val="006268A5"/>
    <w:rsid w:val="00630802"/>
    <w:rsid w:val="00630CF4"/>
    <w:rsid w:val="00632658"/>
    <w:rsid w:val="00635A62"/>
    <w:rsid w:val="00643D29"/>
    <w:rsid w:val="00644599"/>
    <w:rsid w:val="00651F73"/>
    <w:rsid w:val="00657D29"/>
    <w:rsid w:val="00664088"/>
    <w:rsid w:val="00664443"/>
    <w:rsid w:val="00665A93"/>
    <w:rsid w:val="0066751B"/>
    <w:rsid w:val="00667E1A"/>
    <w:rsid w:val="006834F3"/>
    <w:rsid w:val="006846DC"/>
    <w:rsid w:val="006856CE"/>
    <w:rsid w:val="00685ED8"/>
    <w:rsid w:val="00692222"/>
    <w:rsid w:val="00695293"/>
    <w:rsid w:val="006A1DE3"/>
    <w:rsid w:val="006A1F08"/>
    <w:rsid w:val="006B2B8C"/>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268FC"/>
    <w:rsid w:val="00730F31"/>
    <w:rsid w:val="00730FE1"/>
    <w:rsid w:val="007345DE"/>
    <w:rsid w:val="00734773"/>
    <w:rsid w:val="007377B8"/>
    <w:rsid w:val="0074134B"/>
    <w:rsid w:val="00750C4F"/>
    <w:rsid w:val="00751AB5"/>
    <w:rsid w:val="00751F5C"/>
    <w:rsid w:val="00751FC7"/>
    <w:rsid w:val="0075244D"/>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350"/>
    <w:rsid w:val="00891E66"/>
    <w:rsid w:val="00892502"/>
    <w:rsid w:val="00896BE4"/>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3934"/>
    <w:rsid w:val="009973C1"/>
    <w:rsid w:val="009A1774"/>
    <w:rsid w:val="009A2F05"/>
    <w:rsid w:val="009A38EE"/>
    <w:rsid w:val="009A56DA"/>
    <w:rsid w:val="009A6D75"/>
    <w:rsid w:val="009A768C"/>
    <w:rsid w:val="009C08CA"/>
    <w:rsid w:val="009C0B15"/>
    <w:rsid w:val="009C263B"/>
    <w:rsid w:val="009C2AB0"/>
    <w:rsid w:val="009C302F"/>
    <w:rsid w:val="009C70E4"/>
    <w:rsid w:val="009E37D5"/>
    <w:rsid w:val="009F0114"/>
    <w:rsid w:val="009F2A30"/>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6770"/>
    <w:rsid w:val="00A3751C"/>
    <w:rsid w:val="00A40053"/>
    <w:rsid w:val="00A40AD1"/>
    <w:rsid w:val="00A441BC"/>
    <w:rsid w:val="00A44DAC"/>
    <w:rsid w:val="00A50FD9"/>
    <w:rsid w:val="00A513D5"/>
    <w:rsid w:val="00A54E80"/>
    <w:rsid w:val="00A63618"/>
    <w:rsid w:val="00A708F0"/>
    <w:rsid w:val="00A712B1"/>
    <w:rsid w:val="00A74356"/>
    <w:rsid w:val="00A744C0"/>
    <w:rsid w:val="00A77E0B"/>
    <w:rsid w:val="00A86B9C"/>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5995"/>
    <w:rsid w:val="00BB05AB"/>
    <w:rsid w:val="00BB26F5"/>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20C9D"/>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86989"/>
    <w:rsid w:val="00C91227"/>
    <w:rsid w:val="00C91F57"/>
    <w:rsid w:val="00C9727A"/>
    <w:rsid w:val="00CA21F5"/>
    <w:rsid w:val="00CA2906"/>
    <w:rsid w:val="00CA3B55"/>
    <w:rsid w:val="00CA5BB5"/>
    <w:rsid w:val="00CB0B80"/>
    <w:rsid w:val="00CB0DBF"/>
    <w:rsid w:val="00CB2725"/>
    <w:rsid w:val="00CC0810"/>
    <w:rsid w:val="00CC4406"/>
    <w:rsid w:val="00CD6A7E"/>
    <w:rsid w:val="00CD746F"/>
    <w:rsid w:val="00CE212C"/>
    <w:rsid w:val="00CE46C5"/>
    <w:rsid w:val="00CF1BB5"/>
    <w:rsid w:val="00CF4B5B"/>
    <w:rsid w:val="00D0439A"/>
    <w:rsid w:val="00D14667"/>
    <w:rsid w:val="00D152AA"/>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05ED"/>
    <w:rsid w:val="00DB48C8"/>
    <w:rsid w:val="00DB6BC0"/>
    <w:rsid w:val="00DB6E63"/>
    <w:rsid w:val="00DC66A0"/>
    <w:rsid w:val="00DD1C58"/>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0BB"/>
    <w:rsid w:val="00E778DC"/>
    <w:rsid w:val="00E85FB7"/>
    <w:rsid w:val="00E87EF3"/>
    <w:rsid w:val="00EA1120"/>
    <w:rsid w:val="00EB0547"/>
    <w:rsid w:val="00EB3BCE"/>
    <w:rsid w:val="00EB6A3E"/>
    <w:rsid w:val="00EC4EFD"/>
    <w:rsid w:val="00EE2A63"/>
    <w:rsid w:val="00EE34F3"/>
    <w:rsid w:val="00EE4B63"/>
    <w:rsid w:val="00EE4CE9"/>
    <w:rsid w:val="00EE791C"/>
    <w:rsid w:val="00EF06A8"/>
    <w:rsid w:val="00EF52C1"/>
    <w:rsid w:val="00F05A4C"/>
    <w:rsid w:val="00F14341"/>
    <w:rsid w:val="00F24863"/>
    <w:rsid w:val="00F30BF1"/>
    <w:rsid w:val="00F3132A"/>
    <w:rsid w:val="00F3190C"/>
    <w:rsid w:val="00F32CEE"/>
    <w:rsid w:val="00F3576E"/>
    <w:rsid w:val="00F40CB3"/>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 w:val="023A265E"/>
    <w:rsid w:val="19305BB4"/>
    <w:rsid w:val="4423A245"/>
    <w:rsid w:val="54662ED3"/>
    <w:rsid w:val="5688C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umvitae.org/ueber-uns/modellprojekt-hel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wangerschaftsberatung.donumvitae.org/"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3" ma:contentTypeDescription="Ein neues Dokument erstellen." ma:contentTypeScope="" ma:versionID="7d39603d77ef484763d53cfdc9ca7ec2">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e6ac7d239b94f7d803f431496e3c2796"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AC24-9861-4268-AA72-75B9F41A21C4}">
  <ds:schemaRefs>
    <ds:schemaRef ds:uri="http://schemas.microsoft.com/office/2006/metadata/properties"/>
    <ds:schemaRef ds:uri="http://schemas.microsoft.com/office/infopath/2007/PartnerControls"/>
    <ds:schemaRef ds:uri="d05934de-9975-45b6-ae18-1bdb1e9fe4d4"/>
  </ds:schemaRefs>
</ds:datastoreItem>
</file>

<file path=customXml/itemProps2.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3.xml><?xml version="1.0" encoding="utf-8"?>
<ds:datastoreItem xmlns:ds="http://schemas.openxmlformats.org/officeDocument/2006/customXml" ds:itemID="{AEFCD7DB-80F6-4592-A2E1-5F96B56D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F633B-38CC-4370-8561-E0CAA995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4</cp:revision>
  <cp:lastPrinted>2021-03-16T13:52:00Z</cp:lastPrinted>
  <dcterms:created xsi:type="dcterms:W3CDTF">2022-05-04T09:47:00Z</dcterms:created>
  <dcterms:modified xsi:type="dcterms:W3CDTF">2022-05-04T11:44:00Z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ies>
</file>